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03709"/>
    <w:p w14:paraId="1CA94501">
      <w:pPr>
        <w:ind w:hanging="2"/>
      </w:pPr>
    </w:p>
    <w:p w14:paraId="67F1487A">
      <w:pPr>
        <w:ind w:right="-23" w:hanging="2"/>
        <w:rPr>
          <w:rFonts w:cs="Calibri"/>
          <w:color w:val="000000"/>
        </w:rPr>
      </w:pPr>
      <w:r>
        <w:rPr>
          <w:lang w:val="en-IN" w:eastAsia="e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-443230</wp:posOffset>
            </wp:positionH>
            <wp:positionV relativeFrom="paragraph">
              <wp:posOffset>-417195</wp:posOffset>
            </wp:positionV>
            <wp:extent cx="6807200" cy="5187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0720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6E2667">
      <w:pPr>
        <w:ind w:right="-23" w:hanging="2"/>
        <w:rPr>
          <w:rFonts w:cs="Calibri"/>
          <w:color w:val="000000"/>
          <w:sz w:val="18"/>
          <w:szCs w:val="18"/>
        </w:rPr>
      </w:pPr>
      <w:r>
        <w:rPr>
          <w:rFonts w:ascii="Times New Roman" w:hAnsi="Times New Roman" w:eastAsia="Times New Roman"/>
          <w:b/>
          <w:color w:val="000000"/>
        </w:rPr>
        <w:t xml:space="preserve"> II.B.TECH- I-SEM –I  MID EXAMINATIONS   </w:t>
      </w:r>
      <w:r>
        <w:rPr>
          <w:rFonts w:ascii="Times New Roman" w:hAnsi="Times New Roman" w:eastAsia="Times New Roman"/>
          <w:b/>
          <w:i/>
          <w:color w:val="000000"/>
        </w:rPr>
        <w:t xml:space="preserve">Date: </w:t>
      </w:r>
      <w:r>
        <w:rPr>
          <w:rFonts w:ascii="Times New Roman" w:hAnsi="Times New Roman" w:eastAsia="Times New Roman"/>
          <w:b/>
          <w:color w:val="000000"/>
        </w:rPr>
        <w:t xml:space="preserve"> 23.09.2024    Time</w:t>
      </w:r>
      <w:r>
        <w:rPr>
          <w:rFonts w:ascii="Times New Roman" w:hAnsi="Times New Roman" w:eastAsia="Times New Roman"/>
          <w:b/>
          <w:i/>
          <w:color w:val="000000"/>
        </w:rPr>
        <w:t xml:space="preserve">: </w:t>
      </w:r>
      <w:r>
        <w:rPr>
          <w:rFonts w:ascii="Times New Roman" w:hAnsi="Times New Roman" w:eastAsia="Times New Roman"/>
          <w:b/>
          <w:i/>
          <w:color w:val="000000"/>
          <w:sz w:val="18"/>
          <w:szCs w:val="18"/>
        </w:rPr>
        <w:t>01.00 PM TO 03.00 PM</w:t>
      </w:r>
    </w:p>
    <w:p w14:paraId="4AC6A9D1">
      <w:pPr>
        <w:pBdr>
          <w:bottom w:val="single" w:color="000000" w:sz="12" w:space="1"/>
        </w:pBdr>
        <w:spacing w:line="240" w:lineRule="auto"/>
        <w:ind w:hanging="2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b/>
          <w:color w:val="000000"/>
        </w:rPr>
        <w:t xml:space="preserve">  Subject:  ADE                               Branch:IT                          Marks: 30M</w:t>
      </w:r>
    </w:p>
    <w:p w14:paraId="76927E8A">
      <w:pPr>
        <w:spacing w:line="240" w:lineRule="auto"/>
        <w:ind w:right="-270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b/>
          <w:color w:val="000000"/>
        </w:rPr>
        <w:t>Note: Question paper contains two parts,Part - A and Part - B.</w:t>
      </w:r>
    </w:p>
    <w:p w14:paraId="035961F6">
      <w:pPr>
        <w:spacing w:after="0" w:line="240" w:lineRule="auto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b/>
          <w:color w:val="000000"/>
        </w:rPr>
        <w:t>Part-A is compulsory which carries 10 marks. Answer all questions in part-A.</w:t>
      </w:r>
    </w:p>
    <w:p w14:paraId="289B0EE2">
      <w:pPr>
        <w:spacing w:after="0" w:line="240" w:lineRule="auto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b/>
          <w:color w:val="000000"/>
        </w:rPr>
        <w:t>Part-B. Answer any FOUR  questions out of SIX qustions    (4*5=20 MARKS )</w:t>
      </w:r>
    </w:p>
    <w:p w14:paraId="07E02039">
      <w:pPr>
        <w:spacing w:after="0" w:line="240" w:lineRule="auto"/>
        <w:jc w:val="center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b/>
          <w:color w:val="000000"/>
        </w:rPr>
        <w:t xml:space="preserve">                                  </w:t>
      </w:r>
    </w:p>
    <w:p w14:paraId="6A9C79F6">
      <w:pPr>
        <w:spacing w:after="0" w:line="240" w:lineRule="auto"/>
        <w:ind w:left="2160" w:firstLine="720"/>
        <w:jc w:val="center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b/>
          <w:color w:val="000000"/>
        </w:rPr>
        <w:t xml:space="preserve">PART-A                                                           </w:t>
      </w:r>
      <w:r>
        <w:rPr>
          <w:rFonts w:ascii="Times New Roman" w:hAnsi="Times New Roman" w:eastAsia="Times New Roman"/>
          <w:b/>
          <w:color w:val="000000"/>
        </w:rPr>
        <w:tab/>
      </w:r>
      <w:r>
        <w:rPr>
          <w:rFonts w:ascii="Times New Roman" w:hAnsi="Times New Roman" w:eastAsia="Times New Roman"/>
          <w:b/>
          <w:color w:val="000000"/>
        </w:rPr>
        <w:t>5x2=10</w:t>
      </w:r>
    </w:p>
    <w:p w14:paraId="6BDC13A8">
      <w:pPr>
        <w:spacing w:after="0" w:line="240" w:lineRule="auto"/>
        <w:ind w:left="2160" w:firstLine="720"/>
        <w:jc w:val="center"/>
        <w:rPr>
          <w:rFonts w:ascii="Times New Roman" w:hAnsi="Times New Roman" w:eastAsia="Times New Roman"/>
          <w:color w:val="000000"/>
        </w:rPr>
      </w:pPr>
    </w:p>
    <w:p w14:paraId="6825875C">
      <w:pPr>
        <w:spacing w:after="0" w:line="240" w:lineRule="auto"/>
        <w:ind w:left="2160" w:firstLine="720"/>
        <w:jc w:val="center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color w:val="000000"/>
        </w:rPr>
        <w:tab/>
      </w:r>
      <w:r>
        <w:rPr>
          <w:rFonts w:ascii="Times New Roman" w:hAnsi="Times New Roman" w:eastAsia="Times New Roman"/>
          <w:color w:val="000000"/>
        </w:rPr>
        <w:tab/>
      </w:r>
      <w:r>
        <w:rPr>
          <w:rFonts w:ascii="Times New Roman" w:hAnsi="Times New Roman" w:eastAsia="Times New Roman"/>
          <w:color w:val="000000"/>
        </w:rPr>
        <w:tab/>
      </w:r>
      <w:r>
        <w:rPr>
          <w:rFonts w:ascii="Times New Roman" w:hAnsi="Times New Roman" w:eastAsia="Times New Roman"/>
          <w:color w:val="000000"/>
        </w:rPr>
        <w:t xml:space="preserve">       </w:t>
      </w:r>
      <w:r>
        <w:rPr>
          <w:rFonts w:ascii="Times New Roman" w:hAnsi="Times New Roman" w:eastAsia="Times New Roman"/>
          <w:color w:val="000000"/>
        </w:rPr>
        <w:tab/>
      </w:r>
      <w:r>
        <w:rPr>
          <w:rFonts w:ascii="Times New Roman" w:hAnsi="Times New Roman" w:eastAsia="Times New Roman"/>
          <w:color w:val="000000"/>
        </w:rPr>
        <w:tab/>
      </w:r>
      <w:r>
        <w:rPr>
          <w:rFonts w:ascii="Times New Roman" w:hAnsi="Times New Roman" w:eastAsia="Times New Roman"/>
          <w:color w:val="000000"/>
        </w:rPr>
        <w:tab/>
      </w:r>
      <w:r>
        <w:rPr>
          <w:rFonts w:ascii="Times New Roman" w:hAnsi="Times New Roman" w:eastAsia="Times New Roman"/>
          <w:color w:val="000000"/>
        </w:rPr>
        <w:t xml:space="preserve">               </w:t>
      </w:r>
    </w:p>
    <w:p w14:paraId="13CC4C9E">
      <w:pPr>
        <w:tabs>
          <w:tab w:val="left" w:pos="559"/>
          <w:tab w:val="left" w:pos="6420"/>
          <w:tab w:val="right" w:pos="9360"/>
          <w:tab w:val="right" w:pos="9923"/>
        </w:tabs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>1.   Discuss about PN junction open circuited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?                          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[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CO.1] [BTL-2]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/>
          <w:color w:val="00000A"/>
          <w:sz w:val="24"/>
          <w:szCs w:val="24"/>
        </w:rPr>
        <w:t xml:space="preserve">   </w:t>
      </w:r>
    </w:p>
    <w:p w14:paraId="75FD3E06">
      <w:pPr>
        <w:tabs>
          <w:tab w:val="left" w:pos="559"/>
          <w:tab w:val="left" w:pos="6420"/>
          <w:tab w:val="right" w:pos="9360"/>
          <w:tab w:val="right" w:pos="9923"/>
        </w:tabs>
        <w:rPr>
          <w:rFonts w:ascii="Times New Roman" w:hAnsi="Times New Roman" w:eastAsia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2.   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What is pinchoff voltage?                                                          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[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CO.2]  [BTL-1]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                   </w:t>
      </w:r>
    </w:p>
    <w:p w14:paraId="1A2A5BDB">
      <w:pPr>
        <w:tabs>
          <w:tab w:val="left" w:pos="559"/>
          <w:tab w:val="right" w:pos="9360"/>
        </w:tabs>
        <w:rPr>
          <w:rFonts w:ascii="Times New Roman" w:hAnsi="Times New Roman" w:eastAsia="Times New Roman"/>
          <w:color w:val="00000A"/>
          <w:sz w:val="24"/>
          <w:szCs w:val="24"/>
        </w:rPr>
      </w:pP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3.  </w:t>
      </w:r>
      <w:r>
        <w:rPr>
          <w:rFonts w:ascii="Times New Roman" w:hAnsi="Times New Roman"/>
          <w:color w:val="00000A"/>
          <w:sz w:val="24"/>
          <w:szCs w:val="24"/>
        </w:rPr>
        <w:t xml:space="preserve">Discuss about 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the </w:t>
      </w:r>
      <w:r>
        <w:rPr>
          <w:rFonts w:ascii="Times New Roman" w:hAnsi="Times New Roman"/>
          <w:color w:val="00000A"/>
          <w:sz w:val="24"/>
          <w:szCs w:val="24"/>
        </w:rPr>
        <w:t>bias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compensation.                                                 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[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CO.2]  [BTL-3]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14:paraId="01BE9140">
      <w:pPr>
        <w:tabs>
          <w:tab w:val="left" w:pos="559"/>
          <w:tab w:val="right" w:pos="992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4.  </w:t>
      </w:r>
      <w:r>
        <w:rPr>
          <w:rFonts w:ascii="Times New Roman" w:hAnsi="Times New Roman"/>
          <w:sz w:val="24"/>
          <w:szCs w:val="24"/>
        </w:rPr>
        <w:t>Determine the h parameter from the characteristics of CE configurations</w:t>
      </w:r>
      <w:r>
        <w:rPr>
          <w:rFonts w:ascii="Times New Roman" w:hAnsi="Times New Roman"/>
          <w:sz w:val="20"/>
          <w:szCs w:val="20"/>
        </w:rPr>
        <w:t xml:space="preserve">?    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 [</w:t>
      </w:r>
      <w:r>
        <w:rPr>
          <w:rFonts w:ascii="Times New Roman" w:hAnsi="Times New Roman" w:eastAsia="Times New Roman"/>
          <w:b/>
          <w:bCs/>
          <w:color w:val="00000A"/>
          <w:sz w:val="20"/>
          <w:szCs w:val="20"/>
        </w:rPr>
        <w:t>CO.2]  [BTL-2]</w:t>
      </w:r>
      <w:r>
        <w:rPr>
          <w:rFonts w:ascii="Times New Roman" w:hAnsi="Times New Roman" w:eastAsia="Times New Roman"/>
          <w:color w:val="00000A"/>
          <w:sz w:val="20"/>
          <w:szCs w:val="20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                                                               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                  </w:t>
      </w:r>
    </w:p>
    <w:p w14:paraId="415E3C11">
      <w:pPr>
        <w:tabs>
          <w:tab w:val="left" w:pos="559"/>
          <w:tab w:val="right" w:pos="9923"/>
        </w:tabs>
        <w:rPr>
          <w:rFonts w:ascii="Times New Roman" w:hAnsi="Times New Roman" w:eastAsia="Times New Roman"/>
          <w:color w:val="00000A"/>
          <w:sz w:val="24"/>
          <w:szCs w:val="24"/>
        </w:rPr>
      </w:pP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5.  Define diffusion capacitance ?                                                                   [ 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CO.2]  [BTL-2]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                                                               </w:t>
      </w:r>
    </w:p>
    <w:p w14:paraId="55993D22">
      <w:pPr>
        <w:tabs>
          <w:tab w:val="left" w:pos="559"/>
          <w:tab w:val="right" w:pos="9360"/>
        </w:tabs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                                                    </w:t>
      </w:r>
    </w:p>
    <w:p w14:paraId="3A1A7862">
      <w:pPr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                                PART-B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4x5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>=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   </w:t>
      </w:r>
    </w:p>
    <w:p w14:paraId="14BD9C07">
      <w:pPr>
        <w:ind w:left="5760" w:firstLine="720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    </w:t>
      </w:r>
    </w:p>
    <w:p w14:paraId="2226088C">
      <w:pPr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6.   Explain the operation of CE amplifier  with sketches 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                [ 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CO.2]  [BTL-2]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               </w:t>
      </w:r>
    </w:p>
    <w:p w14:paraId="0C799986">
      <w:pPr>
        <w:rPr>
          <w:rFonts w:ascii="Times New Roman" w:hAnsi="Times New Roman" w:eastAsia="Times New Roman"/>
          <w:color w:val="00000A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7.   Describe the action of PN junction diode under forward bias and reverse bias with V-I                     characteristics 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                                   [CO.2]   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[BTL-2]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</w:t>
      </w:r>
    </w:p>
    <w:p w14:paraId="0E5113EE">
      <w:pPr>
        <w:ind w:left="360" w:hanging="360"/>
        <w:rPr>
          <w:rFonts w:ascii="Times New Roman" w:hAnsi="Times New Roman" w:eastAsia="Times New Roman"/>
          <w:color w:val="00000A"/>
          <w:sz w:val="24"/>
          <w:szCs w:val="24"/>
        </w:rPr>
      </w:pP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8.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>Explain the input and output characteristics of a transistor in CB configuration</w:t>
      </w:r>
      <w:r>
        <w:rPr>
          <w:rFonts w:ascii="Times New Roman" w:hAnsi="Times New Roman" w:eastAsia="Times New Roman"/>
          <w:color w:val="00000A"/>
          <w:sz w:val="24"/>
          <w:szCs w:val="24"/>
        </w:rPr>
        <w:t>. [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CO.2 ] [BTL-2]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                           </w:t>
      </w:r>
    </w:p>
    <w:p w14:paraId="5D0DA77D">
      <w:pPr>
        <w:numPr>
          <w:ilvl w:val="0"/>
          <w:numId w:val="1"/>
        </w:numPr>
        <w:spacing w:after="0"/>
        <w:rPr>
          <w:rFonts w:ascii="Times New Roman" w:hAnsi="Times New Roman" w:eastAsia="Times New Roman"/>
          <w:color w:val="00000A"/>
          <w:sz w:val="24"/>
          <w:szCs w:val="24"/>
        </w:rPr>
      </w:pP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The reserve saturation current in a germanium diode is 6 µA?. calculate current flowing through the diode when forward bias voltages are 0.2V,0.3V.   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[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CO.2]  [BTL-2]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                       </w:t>
      </w:r>
    </w:p>
    <w:p w14:paraId="5E003872">
      <w:pPr>
        <w:spacing w:after="0"/>
        <w:rPr>
          <w:rFonts w:ascii="Times New Roman" w:hAnsi="Times New Roman" w:eastAsia="Times New Roman"/>
          <w:color w:val="00000A"/>
          <w:sz w:val="24"/>
          <w:szCs w:val="24"/>
        </w:rPr>
      </w:pPr>
    </w:p>
    <w:p w14:paraId="7F7A9378">
      <w:pPr>
        <w:rPr>
          <w:rFonts w:ascii="Times New Roman" w:hAnsi="Times New Roman" w:eastAsia="Times New Roman"/>
          <w:color w:val="00000A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>10. Draw a self  bias circuit and derive an expression for its stability factor</w:t>
      </w:r>
      <w:r>
        <w:rPr>
          <w:rFonts w:ascii="Times New Roman" w:hAnsi="Times New Roman" w:eastAsia="Times New Roman"/>
          <w:color w:val="00000A"/>
          <w:sz w:val="24"/>
          <w:szCs w:val="24"/>
        </w:rPr>
        <w:t>? [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CO.2]  [BTL-2]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                                                  </w:t>
      </w:r>
    </w:p>
    <w:p w14:paraId="2627B1F5">
      <w:pPr>
        <w:rPr>
          <w:rFonts w:ascii="Times New Roman" w:hAnsi="Times New Roman" w:eastAsia="Times New Roman"/>
          <w:color w:val="00000A"/>
          <w:sz w:val="24"/>
          <w:szCs w:val="24"/>
        </w:rPr>
      </w:pP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11. Define rectifier? </w:t>
      </w:r>
      <w:r>
        <w:rPr>
          <w:rFonts w:ascii="Times New Roman" w:hAnsi="Times New Roman" w:eastAsia="Times New Roman"/>
          <w:color w:val="00000A"/>
          <w:sz w:val="24"/>
          <w:szCs w:val="24"/>
        </w:rPr>
        <w:t>Explain the operation Half wave rectifier and derive  expression for ripple factor?</w:t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ab/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      [</w:t>
      </w:r>
      <w:r>
        <w:rPr>
          <w:rFonts w:ascii="Times New Roman" w:hAnsi="Times New Roman" w:eastAsia="Times New Roman"/>
          <w:b/>
          <w:bCs/>
          <w:color w:val="00000A"/>
          <w:sz w:val="24"/>
          <w:szCs w:val="24"/>
        </w:rPr>
        <w:t>CO.2]  [BTL-2]</w:t>
      </w:r>
      <w:r>
        <w:rPr>
          <w:rFonts w:ascii="Times New Roman" w:hAnsi="Times New Roman" w:eastAsia="Times New Roman"/>
          <w:color w:val="00000A"/>
          <w:sz w:val="24"/>
          <w:szCs w:val="24"/>
        </w:rPr>
        <w:t xml:space="preserve">       </w:t>
      </w:r>
    </w:p>
    <w:p w14:paraId="394CB260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5612470D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1E312A4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tbl>
      <w:tblPr>
        <w:tblStyle w:val="4"/>
        <w:tblpPr w:leftFromText="180" w:rightFromText="180" w:vertAnchor="text" w:horzAnchor="margin" w:tblpXSpec="center" w:tblpY="536"/>
        <w:tblW w:w="957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130"/>
        <w:gridCol w:w="4935"/>
        <w:gridCol w:w="1038"/>
        <w:gridCol w:w="1244"/>
      </w:tblGrid>
      <w:tr w14:paraId="14065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30" w:type="dxa"/>
          </w:tcPr>
          <w:p w14:paraId="3A75A512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/>
              </w:rPr>
              <w:t>PART</w:t>
            </w:r>
          </w:p>
        </w:tc>
        <w:tc>
          <w:tcPr>
            <w:tcW w:w="1130" w:type="dxa"/>
          </w:tcPr>
          <w:p w14:paraId="0859EABE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/>
              </w:rPr>
              <w:t>S.NO</w:t>
            </w:r>
          </w:p>
        </w:tc>
        <w:tc>
          <w:tcPr>
            <w:tcW w:w="4935" w:type="dxa"/>
          </w:tcPr>
          <w:p w14:paraId="103F9C26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/>
              </w:rPr>
              <w:t>QUESTIONS</w:t>
            </w:r>
          </w:p>
        </w:tc>
        <w:tc>
          <w:tcPr>
            <w:tcW w:w="1038" w:type="dxa"/>
          </w:tcPr>
          <w:p w14:paraId="47CC8823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/>
              </w:rPr>
              <w:t>MARKS</w:t>
            </w:r>
          </w:p>
        </w:tc>
        <w:tc>
          <w:tcPr>
            <w:tcW w:w="1244" w:type="dxa"/>
          </w:tcPr>
          <w:p w14:paraId="3680F764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/>
              </w:rPr>
              <w:t>TOTAL</w:t>
            </w:r>
          </w:p>
        </w:tc>
      </w:tr>
      <w:tr w14:paraId="29F87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3" w:hRule="atLeast"/>
        </w:trPr>
        <w:tc>
          <w:tcPr>
            <w:tcW w:w="1230" w:type="dxa"/>
          </w:tcPr>
          <w:p w14:paraId="3423AB20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/>
              </w:rPr>
              <w:t>A</w:t>
            </w:r>
          </w:p>
        </w:tc>
        <w:tc>
          <w:tcPr>
            <w:tcW w:w="1130" w:type="dxa"/>
          </w:tcPr>
          <w:p w14:paraId="0FB81F2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1</w:t>
            </w:r>
          </w:p>
          <w:p w14:paraId="279274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E1C4023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</w:p>
          <w:p w14:paraId="1C638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57E63A7D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90FA0A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5992C9EE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3</w:t>
            </w:r>
          </w:p>
          <w:p w14:paraId="4535C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C4A4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00326F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4</w:t>
            </w:r>
          </w:p>
          <w:p w14:paraId="2E2D03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13A2D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B32723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5</w:t>
            </w:r>
          </w:p>
        </w:tc>
        <w:tc>
          <w:tcPr>
            <w:tcW w:w="4935" w:type="dxa"/>
          </w:tcPr>
          <w:p w14:paraId="1441FE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</w:rPr>
              <w:t>Explanation of  PN junction open circuited</w:t>
            </w:r>
          </w:p>
          <w:p w14:paraId="122F9A36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</w:rPr>
            </w:pPr>
          </w:p>
          <w:p w14:paraId="5FEA2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bidi="en-US"/>
              </w:rPr>
            </w:pPr>
            <w:r>
              <w:rPr>
                <w:rFonts w:ascii="Times New Roman" w:hAnsi="Times New Roman" w:eastAsia="Times New Roman"/>
                <w:color w:val="00000A"/>
              </w:rPr>
              <w:t>Definition of  pinch off voltag</w:t>
            </w:r>
            <w:r>
              <w:rPr>
                <w:rFonts w:ascii="Times New Roman" w:hAnsi="Times New Roman"/>
                <w:sz w:val="24"/>
                <w:szCs w:val="24"/>
                <w:lang w:val="en-IN" w:bidi="en-US"/>
              </w:rPr>
              <w:t>e</w:t>
            </w:r>
          </w:p>
          <w:p w14:paraId="240A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bidi="en-US"/>
              </w:rPr>
            </w:pPr>
          </w:p>
          <w:p w14:paraId="5AFAF0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bidi="en-US"/>
              </w:rPr>
            </w:pPr>
          </w:p>
          <w:p w14:paraId="721ABD43">
            <w:pPr>
              <w:spacing w:after="0" w:line="240" w:lineRule="auto"/>
              <w:jc w:val="both"/>
              <w:rPr>
                <w:rFonts w:ascii="Times New Roman" w:hAnsi="Times New Roman" w:eastAsia="Times New Roman"/>
                <w:color w:val="00000A"/>
              </w:rPr>
            </w:pPr>
          </w:p>
          <w:p w14:paraId="7925B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bidi="en-US"/>
              </w:rPr>
            </w:pPr>
            <w:r>
              <w:rPr>
                <w:rFonts w:ascii="Times New Roman" w:hAnsi="Times New Roman" w:eastAsia="Times New Roman"/>
                <w:color w:val="00000A"/>
              </w:rPr>
              <w:t xml:space="preserve">Explanation of  </w:t>
            </w:r>
            <w:r>
              <w:rPr>
                <w:color w:val="00000A"/>
              </w:rPr>
              <w:t>bias</w:t>
            </w:r>
            <w:r>
              <w:rPr>
                <w:rFonts w:ascii="Times New Roman" w:hAnsi="Times New Roman" w:eastAsia="Times New Roman"/>
                <w:color w:val="00000A"/>
              </w:rPr>
              <w:t xml:space="preserve"> compensation.</w:t>
            </w:r>
          </w:p>
          <w:p w14:paraId="05877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 w:bidi="en-US"/>
              </w:rPr>
            </w:pPr>
          </w:p>
          <w:p w14:paraId="2AE43E53">
            <w:pPr>
              <w:spacing w:after="0" w:line="240" w:lineRule="auto"/>
              <w:ind w:firstLine="110" w:firstLineChars="50"/>
            </w:pPr>
          </w:p>
          <w:p w14:paraId="0FC8CD68">
            <w:pPr>
              <w:spacing w:after="0" w:line="240" w:lineRule="auto"/>
              <w:ind w:firstLine="110" w:firstLineChar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Determination of h parameter from the characteristics of CE configurations</w:t>
            </w:r>
          </w:p>
          <w:p w14:paraId="6DDE3BCB">
            <w:pPr>
              <w:spacing w:after="0" w:line="240" w:lineRule="auto"/>
              <w:ind w:firstLine="110" w:firstLineChars="50"/>
              <w:rPr>
                <w:lang w:val="en-IN"/>
              </w:rPr>
            </w:pPr>
          </w:p>
          <w:p w14:paraId="539C8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Defin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tion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 w:eastAsia="Times New Roman"/>
                <w:color w:val="00000A"/>
              </w:rPr>
              <w:t>diffusion capacitance</w:t>
            </w:r>
          </w:p>
        </w:tc>
        <w:tc>
          <w:tcPr>
            <w:tcW w:w="1038" w:type="dxa"/>
          </w:tcPr>
          <w:p w14:paraId="03F3D057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</w:p>
          <w:p w14:paraId="6C287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88FBB04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F18941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E99A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3E5F62CE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                2</w:t>
            </w:r>
          </w:p>
          <w:p w14:paraId="1B36E894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3588E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374EB2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</w:p>
          <w:p w14:paraId="27312DD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85F7467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AE8AA0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93B5AE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1244" w:type="dxa"/>
          </w:tcPr>
          <w:p w14:paraId="127D96C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</w:p>
          <w:p w14:paraId="447E6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BE2C4D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</w:p>
          <w:p w14:paraId="42C54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786399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3902067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3FB27C0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</w:p>
          <w:p w14:paraId="3344C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</w:p>
          <w:p w14:paraId="549BA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CAE35C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668272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</w:p>
          <w:p w14:paraId="7A3A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FE61B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326B67E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</w:p>
          <w:p w14:paraId="76AF7AC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E4975C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  <w:tr w14:paraId="3F57D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</w:trPr>
        <w:tc>
          <w:tcPr>
            <w:tcW w:w="1230" w:type="dxa"/>
          </w:tcPr>
          <w:p w14:paraId="69F504EF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/>
              </w:rPr>
              <w:t>B</w:t>
            </w:r>
          </w:p>
        </w:tc>
        <w:tc>
          <w:tcPr>
            <w:tcW w:w="1130" w:type="dxa"/>
          </w:tcPr>
          <w:p w14:paraId="02230883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7411C8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DDB666D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6</w:t>
            </w:r>
          </w:p>
          <w:p w14:paraId="0125F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E1B0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8DD3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53834EAD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7</w:t>
            </w:r>
          </w:p>
          <w:p w14:paraId="2578E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CBAF4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4412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241F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ED82F7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8</w:t>
            </w:r>
          </w:p>
          <w:p w14:paraId="7EA4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F8AB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333B0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3D7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D05A2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9 </w:t>
            </w:r>
          </w:p>
          <w:p w14:paraId="12D12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71D8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EA9B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3847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10</w:t>
            </w:r>
          </w:p>
          <w:p w14:paraId="655BB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</w:t>
            </w:r>
          </w:p>
          <w:p w14:paraId="603D3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</w:t>
            </w:r>
          </w:p>
          <w:p w14:paraId="76A4F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1303833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555DCF3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307EFB1F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C511BE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11</w:t>
            </w:r>
          </w:p>
          <w:p w14:paraId="450822AE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59326D4D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EBA57B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A4DAED4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A458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3CDF51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EBE7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B6F2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50D9199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6D6C8A8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4935" w:type="dxa"/>
          </w:tcPr>
          <w:p w14:paraId="62A251A0">
            <w:pPr>
              <w:spacing w:after="0" w:line="240" w:lineRule="auto"/>
              <w:ind w:left="360"/>
              <w:jc w:val="both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 </w:t>
            </w:r>
          </w:p>
          <w:p w14:paraId="696B4ECF">
            <w:pPr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Operation of CE amplifier  </w:t>
            </w:r>
          </w:p>
          <w:p w14:paraId="3FC0C7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Sketches </w:t>
            </w:r>
            <w:r>
              <w:rPr>
                <w:rFonts w:ascii="Times New Roman" w:hAnsi="Times New Roman" w:eastAsia="Times New Roman"/>
                <w:color w:val="00000A"/>
              </w:rPr>
              <w:t xml:space="preserve">    </w:t>
            </w:r>
          </w:p>
          <w:p w14:paraId="2C7F89F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</w:p>
          <w:p w14:paraId="1539B4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5AA1A2CD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PN junction diode under forward bias </w:t>
            </w:r>
          </w:p>
          <w:p w14:paraId="62684334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PN junction diode under reverse bias </w:t>
            </w:r>
          </w:p>
          <w:p w14:paraId="242DA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V-I   characteristics  </w:t>
            </w:r>
            <w:r>
              <w:rPr>
                <w:rFonts w:ascii="Times New Roman" w:hAnsi="Times New Roman" w:eastAsia="Times New Roman"/>
                <w:color w:val="00000A"/>
              </w:rPr>
              <w:tab/>
            </w:r>
          </w:p>
          <w:p w14:paraId="2807D3E1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</w:p>
          <w:p w14:paraId="3A1B51E4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</w:p>
          <w:p w14:paraId="6BBAC85C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Circuit diagram </w:t>
            </w:r>
          </w:p>
          <w:p w14:paraId="2BF60469">
            <w:pPr>
              <w:spacing w:after="0" w:line="240" w:lineRule="auto"/>
              <w:rPr>
                <w:rFonts w:ascii="Times New Roman" w:hAnsi="Times New Roman" w:eastAsia="Times New Roman"/>
                <w:color w:val="00000A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The  input  characteristics of  CB configuration</w:t>
            </w:r>
            <w:r>
              <w:rPr>
                <w:rFonts w:ascii="Times New Roman" w:hAnsi="Times New Roman" w:eastAsia="Times New Roman"/>
                <w:color w:val="00000A"/>
              </w:rPr>
              <w:t>.</w:t>
            </w:r>
          </w:p>
          <w:p w14:paraId="42322A96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 The Output characteristics of  CB configuration</w:t>
            </w:r>
          </w:p>
          <w:p w14:paraId="690DF5FF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</w:p>
          <w:p w14:paraId="3498C18B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</w:p>
          <w:p w14:paraId="60A72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Formulae </w:t>
            </w:r>
          </w:p>
          <w:p w14:paraId="37345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0.2 v solution </w:t>
            </w:r>
          </w:p>
          <w:p w14:paraId="1EBF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0.3 v solution </w:t>
            </w:r>
          </w:p>
          <w:p w14:paraId="159C0F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7E5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11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45514B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 xml:space="preserve">self  bias circuit  diagram </w:t>
            </w:r>
          </w:p>
          <w:p w14:paraId="3F19D5CD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Explanation</w:t>
            </w:r>
          </w:p>
          <w:p w14:paraId="52433E85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Derivation of  an expression for its stability factor</w:t>
            </w:r>
          </w:p>
          <w:p w14:paraId="16AD0D59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lang w:val="en-IN"/>
              </w:rPr>
            </w:pPr>
          </w:p>
          <w:p w14:paraId="57441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AEF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E86B0B3">
            <w:pPr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</w:rPr>
              <w:t>Definition of  rectifier</w:t>
            </w:r>
          </w:p>
          <w:p w14:paraId="5CE03934">
            <w:pPr>
              <w:spacing w:after="0" w:line="240" w:lineRule="auto"/>
              <w:jc w:val="both"/>
              <w:rPr>
                <w:rFonts w:ascii="Times New Roman" w:hAnsi="Times New Roman" w:eastAsia="Times New Roman"/>
                <w:color w:val="00000A"/>
              </w:rPr>
            </w:pPr>
            <w:r>
              <w:rPr>
                <w:rFonts w:ascii="Times New Roman" w:hAnsi="Times New Roman" w:eastAsia="Times New Roman"/>
                <w:color w:val="00000A"/>
              </w:rPr>
              <w:t xml:space="preserve"> The operation  of Half wave rectifier</w:t>
            </w:r>
          </w:p>
          <w:p w14:paraId="18E8B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eastAsia="Times New Roman"/>
                <w:color w:val="00000A"/>
              </w:rPr>
              <w:t xml:space="preserve"> Expression for ripple factor?</w:t>
            </w:r>
          </w:p>
        </w:tc>
        <w:tc>
          <w:tcPr>
            <w:tcW w:w="1038" w:type="dxa"/>
          </w:tcPr>
          <w:p w14:paraId="67C8C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157480</wp:posOffset>
                      </wp:positionV>
                      <wp:extent cx="95250" cy="361950"/>
                      <wp:effectExtent l="5080" t="5080" r="13970" b="13970"/>
                      <wp:wrapNone/>
                      <wp:docPr id="10" name="Right Bra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5250" cy="361950"/>
                              </a:xfrm>
                              <a:prstGeom prst="rightBrace">
                                <a:avLst>
                                  <a:gd name="adj1" fmla="val 31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8" type="#_x0000_t88" style="position:absolute;left:0pt;margin-left:36.4pt;margin-top:12.4pt;height:28.5pt;width:7.5pt;z-index:251661312;mso-width-relative:page;mso-height-relative:page;" filled="f" stroked="t" coordsize="21600,21600" o:gfxdata="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Nqy&#10;3vvWAAAABwEAAA8AAAAAAAAAAQAgAAAAIgAAAGRycy9kb3ducmV2LnhtbFBLAQIUABQAAAAIAIdO&#10;4kCFrSprJQIAAGUEAAAOAAAAAAAAAAEAIAAAACUBAABkcnMvZTJvRG9jLnhtbFBLBQYAAAAABgAG&#10;AFkBAAC8BQAAAAA=&#10;" adj="1800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 w14:paraId="16B2CE0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IN"/>
              </w:rPr>
              <w:t>3</w:t>
            </w:r>
          </w:p>
          <w:p w14:paraId="129B924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4D1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0B4DC5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CA624F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3810</wp:posOffset>
                      </wp:positionV>
                      <wp:extent cx="95250" cy="565150"/>
                      <wp:effectExtent l="6350" t="13335" r="12700" b="12065"/>
                      <wp:wrapNone/>
                      <wp:docPr id="9" name="Right Bra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5250" cy="565150"/>
                              </a:xfrm>
                              <a:prstGeom prst="rightBrace">
                                <a:avLst>
                                  <a:gd name="adj1" fmla="val 4944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8" type="#_x0000_t88" style="position:absolute;left:0pt;margin-left:37.25pt;margin-top:0.3pt;height:44.5pt;width:7.5pt;z-index:251660288;mso-width-relative:page;mso-height-relative:page;" filled="f" stroked="t" coordsize="21600,21600" o:gfxdata="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gBu51AAAAAUBAAAPAAAAAAAAAAEAIAAAACIAAABkcnMvZG93bnJldi54bWxQSwECFAAUAAAACACH&#10;TuJAJaXqkCgCAABxBAAADgAAAAAAAAABACAAAAAjAQAAZHJzL2Uyb0RvYy54bWxQSwUGAAAAAAYA&#10;BgBZAQAAvQUAAAAA&#10;" adj="1799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</w:p>
          <w:p w14:paraId="6B57D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19593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  <w:p w14:paraId="7A2706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E547D69">
            <w:pPr>
              <w:spacing w:after="0" w:line="240" w:lineRule="auto"/>
              <w:ind w:left="5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73660</wp:posOffset>
                      </wp:positionV>
                      <wp:extent cx="167640" cy="556895"/>
                      <wp:effectExtent l="12700" t="6985" r="10160" b="7620"/>
                      <wp:wrapNone/>
                      <wp:docPr id="8" name="Right Bra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67640" cy="556895"/>
                              </a:xfrm>
                              <a:prstGeom prst="rightBrace">
                                <a:avLst>
                                  <a:gd name="adj1" fmla="val 2768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8" type="#_x0000_t88" style="position:absolute;left:0pt;margin-left:37pt;margin-top:5.8pt;height:43.85pt;width:13.2pt;z-index:251663360;mso-width-relative:page;mso-height-relative:page;" filled="f" stroked="t" coordsize="21600,21600" o:gfxdata="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qd19etcAAAAIAQAADwAAAAAAAAABACAAAAAiAAAAZHJzL2Rvd25yZXYueG1sUEsBAhQA&#10;FAAAAAgAh07iQHW2184sAgAAcgQAAA4AAAAAAAAAAQAgAAAAJgEAAGRycy9lMm9Eb2MueG1sUEsF&#10;BgAAAAAGAAYAWQEAAMQFAAAAAA==&#10;" adj="1799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AEDB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  <w:p w14:paraId="667DE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5EB8E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8E22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323A4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32AB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164465</wp:posOffset>
                      </wp:positionV>
                      <wp:extent cx="95250" cy="524510"/>
                      <wp:effectExtent l="5715" t="12065" r="13335" b="6350"/>
                      <wp:wrapNone/>
                      <wp:docPr id="7" name="Right Bra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5250" cy="524510"/>
                              </a:xfrm>
                              <a:prstGeom prst="rightBrace">
                                <a:avLst>
                                  <a:gd name="adj1" fmla="val 4588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8" type="#_x0000_t88" style="position:absolute;left:0pt;margin-left:37.95pt;margin-top:12.95pt;height:41.3pt;width:7.5pt;z-index:251662336;mso-width-relative:page;mso-height-relative:page;" filled="f" stroked="t" coordsize="21600,21600" o:gfxdata="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higl3YAAAACAEAAA8AAAAAAAAAAQAgAAAAIgAAAGRycy9kb3ducmV2LnhtbFBLAQIUABQA&#10;AAAIAIdO4kBaDgrfKQIAAHEEAAAOAAAAAAAAAAEAIAAAACcBAABkcnMvZTJvRG9jLnhtbFBLBQYA&#10;AAAABgAGAFkBAADCBQAAAAA=&#10;" adj="1800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 w14:paraId="2E4DE7A7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1</w:t>
            </w:r>
          </w:p>
          <w:p w14:paraId="71F5EA4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B73647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784A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B516F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83185</wp:posOffset>
                      </wp:positionV>
                      <wp:extent cx="166370" cy="481330"/>
                      <wp:effectExtent l="5715" t="6985" r="8890" b="6985"/>
                      <wp:wrapNone/>
                      <wp:docPr id="6" name="Right Bra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66370" cy="481330"/>
                              </a:xfrm>
                              <a:prstGeom prst="rightBrace">
                                <a:avLst>
                                  <a:gd name="adj1" fmla="val 2410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8" type="#_x0000_t88" style="position:absolute;left:0pt;margin-left:37.95pt;margin-top:6.55pt;height:37.9pt;width:13.1pt;z-index:251664384;mso-width-relative:page;mso-height-relative:page;" filled="f" stroked="t" coordsize="21600,21600" o:gfxdata="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ircdNgAAAAIAQAADwAAAAAAAAABACAAAAAiAAAAZHJzL2Rvd25yZXYueG1sUEsB&#10;AhQAFAAAAAgAh07iQO8W+DsuAgAAcgQAAA4AAAAAAAAAAQAgAAAAJwEAAGRycy9lMm9Eb2MueG1s&#10;UEsFBgAAAAAGAAYAWQEAAMcFAAAAAA==&#10;" adj="1799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EB91443">
            <w:pPr>
              <w:spacing w:after="0" w:line="240" w:lineRule="auto"/>
              <w:ind w:left="704" w:leftChars="211" w:hanging="240" w:hangingChars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7330154">
            <w:pPr>
              <w:spacing w:after="0" w:line="240" w:lineRule="auto"/>
              <w:ind w:left="704" w:leftChars="211" w:hanging="240" w:hangingChars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FD59A38">
            <w:pPr>
              <w:spacing w:after="0" w:line="240" w:lineRule="auto"/>
              <w:ind w:left="465" w:firstLine="360" w:firstLineChars="150"/>
              <w:rPr>
                <w:rFonts w:ascii="Times New Roman" w:hAnsi="Times New Roman"/>
                <w:sz w:val="24"/>
                <w:szCs w:val="24"/>
              </w:rPr>
            </w:pPr>
          </w:p>
          <w:p w14:paraId="22132B3C">
            <w:pPr>
              <w:spacing w:after="0" w:line="240" w:lineRule="auto"/>
              <w:ind w:firstLine="600" w:firstLineChars="250"/>
              <w:rPr>
                <w:rFonts w:ascii="Times New Roman" w:hAnsi="Times New Roman"/>
                <w:sz w:val="24"/>
                <w:szCs w:val="24"/>
              </w:rPr>
            </w:pPr>
          </w:p>
          <w:p w14:paraId="574C3C7A">
            <w:pPr>
              <w:spacing w:after="0" w:line="240" w:lineRule="auto"/>
              <w:ind w:firstLine="600" w:firstLineChars="250"/>
              <w:rPr>
                <w:rFonts w:ascii="Times New Roman" w:hAnsi="Times New Roman"/>
                <w:sz w:val="24"/>
                <w:szCs w:val="24"/>
              </w:rPr>
            </w:pPr>
          </w:p>
          <w:p w14:paraId="2B6146F9">
            <w:pPr>
              <w:spacing w:after="0" w:line="240" w:lineRule="auto"/>
              <w:ind w:firstLine="600" w:firstLineChars="25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FB938F9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  <w:lang w:val="en-IN"/>
              </w:rPr>
              <w:t xml:space="preserve">     </w:t>
            </w:r>
          </w:p>
          <w:p w14:paraId="6A6AD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1</w:t>
            </w:r>
          </w:p>
          <w:p w14:paraId="5EA59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</w:p>
          <w:p w14:paraId="6704066A">
            <w:pPr>
              <w:spacing w:after="0" w:line="240" w:lineRule="auto"/>
              <w:ind w:left="600"/>
              <w:jc w:val="center"/>
              <w:rPr>
                <w:rFonts w:ascii="Times New Roman" w:hAnsi="Times New Roman"/>
                <w:b/>
                <w:sz w:val="24"/>
                <w:szCs w:val="24"/>
                <w:lang w:val="en-IN"/>
              </w:rPr>
            </w:pPr>
          </w:p>
          <w:p w14:paraId="04E7C9D3">
            <w:pPr>
              <w:spacing w:after="0" w:line="240" w:lineRule="auto"/>
              <w:ind w:left="88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65EDD21">
            <w:pPr>
              <w:spacing w:after="0" w:line="240" w:lineRule="auto"/>
              <w:ind w:left="76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7ED907BC">
            <w:pPr>
              <w:spacing w:after="0" w:line="240" w:lineRule="auto"/>
              <w:ind w:left="94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1244" w:type="dxa"/>
          </w:tcPr>
          <w:p w14:paraId="07D5AD6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2C86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5</w:t>
            </w:r>
          </w:p>
          <w:p w14:paraId="478FD45A">
            <w:pPr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5D98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</w:t>
            </w:r>
          </w:p>
          <w:p w14:paraId="6B8EFFC6">
            <w:pPr>
              <w:spacing w:after="0" w:line="240" w:lineRule="auto"/>
              <w:ind w:left="28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318FEE6D">
            <w:pPr>
              <w:spacing w:after="0" w:line="240" w:lineRule="auto"/>
              <w:ind w:left="58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F9C41D0">
            <w:pPr>
              <w:spacing w:after="0" w:line="240" w:lineRule="auto"/>
              <w:ind w:left="58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533339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   5</w:t>
            </w:r>
          </w:p>
          <w:p w14:paraId="59FEF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59B2C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55FA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BC04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   5</w:t>
            </w:r>
          </w:p>
          <w:p w14:paraId="36CBC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B615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1FABA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3199D556">
            <w:pPr>
              <w:spacing w:after="0" w:line="240" w:lineRule="auto"/>
              <w:ind w:left="76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620A6EE">
            <w:pPr>
              <w:spacing w:after="0" w:line="240" w:lineRule="auto"/>
              <w:ind w:left="76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5948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    5</w:t>
            </w:r>
          </w:p>
          <w:p w14:paraId="5B6BD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AFB6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659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672E1A0">
            <w:pPr>
              <w:spacing w:after="0" w:line="240" w:lineRule="auto"/>
              <w:ind w:left="585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      5</w:t>
            </w:r>
          </w:p>
          <w:p w14:paraId="5FEF1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32A0E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DB9A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67A8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F4E0E4C">
            <w:pPr>
              <w:spacing w:after="0" w:line="240" w:lineRule="auto"/>
              <w:ind w:firstLine="600" w:firstLineChars="250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5</w:t>
            </w:r>
          </w:p>
          <w:p w14:paraId="26351BFE">
            <w:pPr>
              <w:spacing w:after="0" w:line="240" w:lineRule="auto"/>
              <w:ind w:left="4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4D7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4ADED038">
            <w:pPr>
              <w:spacing w:after="0" w:line="240" w:lineRule="auto"/>
              <w:ind w:left="58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2983A631">
            <w:pPr>
              <w:spacing w:after="0" w:line="240" w:lineRule="auto"/>
              <w:ind w:left="585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  <w:p w14:paraId="0353BDB1">
            <w:pPr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</w:tbl>
    <w:p w14:paraId="648929C3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0D02079D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61975D4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410EAC35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59E25DB8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583BC250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4FB16483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69A19187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ED0DCFF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A085338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8562363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1AD5BE60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79D76692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39509B12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63C9E1B2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3A2E9307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5C6B23A6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1EC9373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354CAB5B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6F044986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055CA50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983F302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6C64FD88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6ABA473D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EC0EDC4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03ACBDEA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6F6C909F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4DED96C7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76E42D39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3187990C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1BA52949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1C32250C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21F5873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023220C2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3897A475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7A8ED421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27B67CDF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3CD64D12">
      <w:pPr>
        <w:spacing w:after="0" w:line="240" w:lineRule="auto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color w:val="000000"/>
        </w:rPr>
        <w:t>.</w:t>
      </w:r>
    </w:p>
    <w:p w14:paraId="0CC34B2B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5CE576E4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411E379D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020D0FCA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5F5374C6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6C4D7287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50126E55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540AE0A6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7A6961F5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4501D952">
      <w:pPr>
        <w:spacing w:after="0" w:line="240" w:lineRule="auto"/>
        <w:rPr>
          <w:rFonts w:ascii="Times New Roman" w:hAnsi="Times New Roman" w:eastAsia="Times New Roman"/>
          <w:color w:val="000000"/>
        </w:rPr>
      </w:pPr>
    </w:p>
    <w:p w14:paraId="33DE23F0">
      <w:bookmarkStart w:id="0" w:name="_GoBack"/>
      <w:bookmarkEnd w:id="0"/>
    </w:p>
    <w:sectPr>
      <w:pgSz w:w="11906" w:h="16838"/>
      <w:pgMar w:top="568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8D0125"/>
    <w:multiLevelType w:val="singleLevel"/>
    <w:tmpl w:val="9A8D0125"/>
    <w:lvl w:ilvl="0" w:tentative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FE"/>
    <w:rsid w:val="00377CFE"/>
    <w:rsid w:val="005822F2"/>
    <w:rsid w:val="00BA0938"/>
    <w:rsid w:val="6401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0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bidi="en-US"/>
    </w:rPr>
  </w:style>
  <w:style w:type="character" w:customStyle="1" w:styleId="7">
    <w:name w:val="Heading 1 Char"/>
    <w:basedOn w:val="3"/>
    <w:link w:val="2"/>
    <w:uiPriority w:val="9"/>
    <w:rPr>
      <w:rFonts w:ascii="Cambria" w:hAnsi="Cambria" w:eastAsia="Times New Roman" w:cs="Times New Roman"/>
      <w:b/>
      <w:bCs/>
      <w:color w:val="365F91"/>
      <w:sz w:val="28"/>
      <w:szCs w:val="28"/>
      <w:lang w:val="en-US"/>
    </w:rPr>
  </w:style>
  <w:style w:type="paragraph" w:customStyle="1" w:styleId="8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9">
    <w:name w:val="List Paragraph"/>
    <w:basedOn w:val="1"/>
    <w:link w:val="11"/>
    <w:qFormat/>
    <w:uiPriority w:val="34"/>
    <w:pPr>
      <w:ind w:left="720"/>
      <w:contextualSpacing/>
    </w:pPr>
    <w:rPr>
      <w:sz w:val="20"/>
      <w:szCs w:val="20"/>
      <w:lang w:eastAsia="zh-CN"/>
    </w:rPr>
  </w:style>
  <w:style w:type="character" w:customStyle="1" w:styleId="10">
    <w:name w:val="Body Text Char"/>
    <w:basedOn w:val="3"/>
    <w:link w:val="6"/>
    <w:uiPriority w:val="1"/>
    <w:rPr>
      <w:rFonts w:ascii="Times New Roman" w:hAnsi="Times New Roman" w:eastAsia="Times New Roman" w:cs="Times New Roman"/>
      <w:lang w:val="en-US" w:bidi="en-US"/>
    </w:rPr>
  </w:style>
  <w:style w:type="character" w:customStyle="1" w:styleId="11">
    <w:name w:val="List Paragraph Char"/>
    <w:link w:val="9"/>
    <w:qFormat/>
    <w:locked/>
    <w:uiPriority w:val="34"/>
    <w:rPr>
      <w:rFonts w:ascii="Calibri" w:hAnsi="Calibri" w:eastAsia="Calibri" w:cs="Times New Roman"/>
      <w:sz w:val="20"/>
      <w:szCs w:val="20"/>
      <w:lang w:val="en-US" w:eastAsia="zh-CN"/>
    </w:rPr>
  </w:style>
  <w:style w:type="character" w:customStyle="1" w:styleId="12">
    <w:name w:val="Balloon Text Char"/>
    <w:basedOn w:val="3"/>
    <w:link w:val="5"/>
    <w:semiHidden/>
    <w:uiPriority w:val="99"/>
    <w:rPr>
      <w:rFonts w:ascii="Tahoma" w:hAnsi="Tahoma" w:eastAsia="Calibri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1007</Words>
  <Characters>5740</Characters>
  <Lines>47</Lines>
  <Paragraphs>13</Paragraphs>
  <TotalTime>8</TotalTime>
  <ScaleCrop>false</ScaleCrop>
  <LinksUpToDate>false</LinksUpToDate>
  <CharactersWithSpaces>6734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2025-03-25T09:27:00Z</dcterms:created>
  <dc:creator>HP 745 G6</dc:creator>
  <cp:lastModifiedBy>Swathi Tamma</cp:lastModifiedBy>
  <dcterms:modified xsi:type="dcterms:W3CDTF">2025-07-09T08:40:41Z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9A09F1DF93944A7DA6833DF61A4C65C6_12</vt:lpwstr>
  </property>
</Properties>
</file>